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12" w:rsidRPr="00233077" w:rsidRDefault="00680112" w:rsidP="00233077">
      <w:pPr>
        <w:bidi/>
        <w:rPr>
          <w:rFonts w:asciiTheme="minorBidi" w:hAnsiTheme="minorBidi" w:cstheme="minorBidi"/>
          <w:b/>
          <w:bCs/>
          <w:color w:val="00B050"/>
          <w:sz w:val="22"/>
          <w:rtl/>
        </w:rPr>
      </w:pPr>
      <w:r w:rsidRPr="00233077">
        <w:rPr>
          <w:rFonts w:asciiTheme="minorBidi" w:hAnsiTheme="minorBidi" w:cstheme="minorBidi"/>
          <w:b/>
          <w:bCs/>
          <w:sz w:val="32"/>
          <w:szCs w:val="32"/>
          <w:rtl/>
        </w:rPr>
        <w:t>תשבץ זמר</w:t>
      </w:r>
      <w:r w:rsidR="00233077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233077">
        <w:rPr>
          <w:rFonts w:asciiTheme="minorBidi" w:hAnsiTheme="minorBidi" w:cstheme="minorBidi"/>
          <w:color w:val="FF0000"/>
          <w:sz w:val="36"/>
          <w:szCs w:val="36"/>
          <w:rtl/>
        </w:rPr>
        <w:t>340</w:t>
      </w:r>
      <w:r w:rsidRPr="00233077">
        <w:rPr>
          <w:rFonts w:asciiTheme="minorBidi" w:hAnsiTheme="minorBidi" w:cstheme="minorBidi"/>
          <w:b/>
          <w:bCs/>
          <w:color w:val="00B050"/>
          <w:sz w:val="22"/>
          <w:rtl/>
        </w:rPr>
        <w:t>(בסימן חג השבועות</w:t>
      </w:r>
      <w:r w:rsidR="00233077">
        <w:rPr>
          <w:rFonts w:asciiTheme="minorBidi" w:hAnsiTheme="minorBidi" w:cstheme="minorBidi"/>
          <w:b/>
          <w:bCs/>
          <w:color w:val="00B050"/>
          <w:sz w:val="22"/>
          <w:rtl/>
        </w:rPr>
        <w:t>,</w:t>
      </w:r>
      <w:r w:rsidR="00F23216">
        <w:rPr>
          <w:rFonts w:asciiTheme="minorBidi" w:hAnsiTheme="minorBidi" w:cstheme="minorBidi" w:hint="cs"/>
          <w:b/>
          <w:bCs/>
          <w:color w:val="00B050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b/>
          <w:bCs/>
          <w:color w:val="00B050"/>
          <w:sz w:val="22"/>
          <w:rtl/>
        </w:rPr>
        <w:t>השדות</w:t>
      </w:r>
      <w:r w:rsidR="00233077">
        <w:rPr>
          <w:rFonts w:asciiTheme="minorBidi" w:hAnsiTheme="minorBidi" w:cstheme="minorBidi"/>
          <w:b/>
          <w:bCs/>
          <w:color w:val="00B050"/>
          <w:sz w:val="22"/>
          <w:rtl/>
        </w:rPr>
        <w:t>,</w:t>
      </w:r>
      <w:r w:rsidR="00FE2D70" w:rsidRPr="00233077">
        <w:rPr>
          <w:rFonts w:asciiTheme="minorBidi" w:hAnsiTheme="minorBidi" w:cstheme="minorBidi"/>
          <w:color w:val="00B050"/>
          <w:szCs w:val="24"/>
          <w:rtl/>
        </w:rPr>
        <w:t xml:space="preserve"> </w:t>
      </w:r>
      <w:r w:rsidRPr="00233077">
        <w:rPr>
          <w:rFonts w:asciiTheme="minorBidi" w:hAnsiTheme="minorBidi" w:cstheme="minorBidi"/>
          <w:b/>
          <w:bCs/>
          <w:color w:val="00B050"/>
          <w:sz w:val="22"/>
          <w:rtl/>
        </w:rPr>
        <w:t>המים</w:t>
      </w:r>
      <w:r w:rsidR="00233077">
        <w:rPr>
          <w:rFonts w:asciiTheme="minorBidi" w:hAnsiTheme="minorBidi" w:cstheme="minorBidi"/>
          <w:b/>
          <w:bCs/>
          <w:color w:val="00B050"/>
          <w:sz w:val="22"/>
          <w:rtl/>
        </w:rPr>
        <w:t>,</w:t>
      </w:r>
      <w:r w:rsidRPr="00233077">
        <w:rPr>
          <w:rFonts w:asciiTheme="minorBidi" w:hAnsiTheme="minorBidi" w:cstheme="minorBidi"/>
          <w:b/>
          <w:bCs/>
          <w:color w:val="00B050"/>
          <w:sz w:val="22"/>
          <w:rtl/>
        </w:rPr>
        <w:t xml:space="preserve"> השמיים</w:t>
      </w:r>
      <w:r w:rsidR="00233077">
        <w:rPr>
          <w:rFonts w:asciiTheme="minorBidi" w:hAnsiTheme="minorBidi" w:cstheme="minorBidi"/>
          <w:b/>
          <w:bCs/>
          <w:color w:val="00B050"/>
          <w:sz w:val="22"/>
          <w:rtl/>
        </w:rPr>
        <w:t>,</w:t>
      </w:r>
      <w:r w:rsidRPr="00233077">
        <w:rPr>
          <w:rFonts w:asciiTheme="minorBidi" w:hAnsiTheme="minorBidi" w:cstheme="minorBidi"/>
          <w:b/>
          <w:bCs/>
          <w:color w:val="00B050"/>
          <w:sz w:val="22"/>
          <w:rtl/>
        </w:rPr>
        <w:t xml:space="preserve"> הפירות ושאר "ירקות")</w:t>
      </w:r>
    </w:p>
    <w:p w:rsidR="00FE2D70" w:rsidRDefault="00FE2D70" w:rsidP="00233077">
      <w:pPr>
        <w:bidi/>
        <w:rPr>
          <w:rFonts w:asciiTheme="minorBidi" w:hAnsiTheme="minorBidi" w:cstheme="minorBidi"/>
          <w:b/>
          <w:bCs/>
          <w:color w:val="00B050"/>
          <w:sz w:val="22"/>
          <w:rtl/>
        </w:rPr>
      </w:pPr>
    </w:p>
    <w:p w:rsidR="00233077" w:rsidRPr="00934148" w:rsidRDefault="00233077" w:rsidP="00233077">
      <w:pPr>
        <w:bidi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233077" w:rsidRPr="00934148" w:rsidRDefault="00233077" w:rsidP="00233077">
      <w:pPr>
        <w:bidi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233077" w:rsidRPr="00934148" w:rsidRDefault="00233077" w:rsidP="00233077">
      <w:pPr>
        <w:bidi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233077" w:rsidRPr="00934148" w:rsidRDefault="00233077" w:rsidP="00233077">
      <w:pPr>
        <w:bidi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233077" w:rsidRPr="00934148" w:rsidRDefault="00233077" w:rsidP="00233077">
      <w:pPr>
        <w:bidi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233077" w:rsidRPr="00233077" w:rsidRDefault="00233077" w:rsidP="00233077">
      <w:pPr>
        <w:bidi/>
        <w:rPr>
          <w:rFonts w:asciiTheme="minorBidi" w:hAnsiTheme="minorBidi" w:cstheme="minorBidi"/>
          <w:b/>
          <w:bCs/>
          <w:color w:val="00B050"/>
          <w:sz w:val="2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color w:val="00B050"/>
                <w:sz w:val="18"/>
                <w:szCs w:val="18"/>
                <w:rtl/>
              </w:rPr>
              <w:t>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9</w:t>
            </w: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color w:val="FFC000"/>
                <w:sz w:val="18"/>
                <w:szCs w:val="18"/>
                <w:rtl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  <w:t>32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33</w:t>
            </w: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39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40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41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42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color w:val="9CC2E5" w:themeColor="accent5" w:themeTint="99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color w:val="FFC000"/>
                <w:sz w:val="18"/>
                <w:szCs w:val="18"/>
                <w:rtl/>
              </w:rPr>
              <w:t>43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80112" w:rsidRPr="00233077" w:rsidTr="00680112">
        <w:trPr>
          <w:trHeight w:val="39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44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33077">
              <w:rPr>
                <w:rFonts w:asciiTheme="minorBidi" w:hAnsiTheme="minorBidi" w:cstheme="minorBidi"/>
                <w:sz w:val="18"/>
                <w:szCs w:val="18"/>
                <w:rtl/>
              </w:rPr>
              <w:t>45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12" w:rsidRPr="00233077" w:rsidRDefault="00680112" w:rsidP="00233077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</w:tbl>
    <w:p w:rsidR="00680112" w:rsidRPr="00233077" w:rsidRDefault="00680112" w:rsidP="00233077">
      <w:pPr>
        <w:bidi/>
        <w:rPr>
          <w:rFonts w:asciiTheme="minorBidi" w:hAnsiTheme="minorBidi" w:cstheme="minorBidi"/>
          <w:rtl/>
        </w:rPr>
      </w:pPr>
    </w:p>
    <w:p w:rsidR="00680112" w:rsidRPr="00233077" w:rsidRDefault="00680112" w:rsidP="00233077">
      <w:pPr>
        <w:bidi/>
        <w:rPr>
          <w:rFonts w:asciiTheme="minorBidi" w:hAnsiTheme="minorBidi" w:cstheme="minorBidi"/>
          <w:b/>
          <w:bCs/>
          <w:sz w:val="22"/>
          <w:rtl/>
        </w:rPr>
      </w:pPr>
      <w:r w:rsidRPr="00233077">
        <w:rPr>
          <w:rFonts w:asciiTheme="minorBidi" w:hAnsiTheme="minorBidi" w:cstheme="minorBidi"/>
          <w:b/>
          <w:bCs/>
          <w:sz w:val="22"/>
          <w:rtl/>
        </w:rPr>
        <w:t>מאוזן</w:t>
      </w:r>
      <w:r w:rsidR="00233077">
        <w:rPr>
          <w:rFonts w:asciiTheme="minorBidi" w:hAnsiTheme="minorBidi" w:cstheme="minorBidi"/>
          <w:b/>
          <w:bCs/>
          <w:sz w:val="22"/>
          <w:rtl/>
        </w:rPr>
        <w:t>: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ילגום אודם ענבים כוס </w:t>
      </w:r>
      <w:proofErr w:type="spellStart"/>
      <w:r w:rsidRPr="00233077">
        <w:rPr>
          <w:rFonts w:asciiTheme="minorBidi" w:hAnsiTheme="minorBidi" w:cstheme="minorBidi"/>
          <w:sz w:val="22"/>
          <w:rtl/>
        </w:rPr>
        <w:t>וכוסותיים</w:t>
      </w:r>
      <w:proofErr w:type="spellEnd"/>
      <w:r w:rsidRPr="00233077">
        <w:rPr>
          <w:rFonts w:asciiTheme="minorBidi" w:hAnsiTheme="minorBidi" w:cstheme="minorBidi"/>
          <w:sz w:val="22"/>
          <w:rtl/>
        </w:rPr>
        <w:t xml:space="preserve"> (מ/ז/פ)</w:t>
      </w:r>
    </w:p>
    <w:p w:rsidR="00680112" w:rsidRPr="00233077" w:rsidRDefault="00680112" w:rsidP="00BD66F1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="00BD66F1">
        <w:rPr>
          <w:rFonts w:asciiTheme="minorBidi" w:hAnsiTheme="minorBidi" w:cstheme="minorBidi"/>
          <w:sz w:val="22"/>
          <w:rtl/>
        </w:rPr>
        <w:t>טוב ללכת בהן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8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ראה 7 מאונך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10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ואני עוד טרם בצרתי ענבי------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11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ובמרום ------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 xml:space="preserve">סיעת יונים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12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עמד לרקד</w:t>
      </w:r>
    </w:p>
    <w:p w:rsidR="00680112" w:rsidRPr="00233077" w:rsidRDefault="00680112" w:rsidP="00BD66F1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14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="00BD66F1">
        <w:rPr>
          <w:rFonts w:asciiTheme="minorBidi" w:hAnsiTheme="minorBidi" w:cstheme="minorBidi"/>
          <w:sz w:val="22"/>
          <w:rtl/>
        </w:rPr>
        <w:t xml:space="preserve">אמרי </w:t>
      </w:r>
      <w:r w:rsidR="00BD66F1">
        <w:rPr>
          <w:rFonts w:asciiTheme="minorBidi" w:hAnsiTheme="minorBidi" w:cstheme="minorBidi" w:hint="cs"/>
          <w:sz w:val="22"/>
          <w:rtl/>
        </w:rPr>
        <w:t>-</w:t>
      </w:r>
      <w:r w:rsidR="00BD66F1">
        <w:rPr>
          <w:rFonts w:asciiTheme="minorBidi" w:hAnsiTheme="minorBidi" w:cstheme="minorBidi"/>
          <w:sz w:val="22"/>
          <w:rtl/>
        </w:rPr>
        <w:t>---- הגן פורח </w:t>
      </w:r>
      <w:bookmarkStart w:id="0" w:name="_GoBack"/>
      <w:bookmarkEnd w:id="0"/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15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חומות</w:t>
      </w:r>
      <w:r w:rsidR="00233077">
        <w:rPr>
          <w:rFonts w:asciiTheme="minorBidi" w:hAnsiTheme="minorBidi" w:cstheme="minorBidi"/>
          <w:sz w:val="22"/>
          <w:rtl/>
        </w:rPr>
        <w:t xml:space="preserve"> </w:t>
      </w:r>
      <w:proofErr w:type="spellStart"/>
      <w:r w:rsidRPr="00233077">
        <w:rPr>
          <w:rFonts w:asciiTheme="minorBidi" w:hAnsiTheme="minorBidi" w:cstheme="minorBidi"/>
          <w:sz w:val="22"/>
          <w:rtl/>
        </w:rPr>
        <w:t>חימר</w:t>
      </w:r>
      <w:proofErr w:type="spellEnd"/>
      <w:r w:rsidRPr="00233077">
        <w:rPr>
          <w:rFonts w:asciiTheme="minorBidi" w:hAnsiTheme="minorBidi" w:cstheme="minorBidi"/>
          <w:sz w:val="22"/>
          <w:rtl/>
        </w:rPr>
        <w:t xml:space="preserve"> -------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 xml:space="preserve">בצורת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16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חי הוא כעשב בר 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18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עם 43 מאונך</w:t>
      </w:r>
      <w:r w:rsidR="00233077">
        <w:rPr>
          <w:rFonts w:asciiTheme="minorBidi" w:hAnsiTheme="minorBidi" w:cstheme="minorBidi"/>
          <w:sz w:val="22"/>
          <w:rtl/>
        </w:rPr>
        <w:t>:</w:t>
      </w:r>
      <w:r w:rsidRPr="00233077">
        <w:rPr>
          <w:rFonts w:asciiTheme="minorBidi" w:hAnsiTheme="minorBidi" w:cstheme="minorBidi"/>
          <w:sz w:val="22"/>
          <w:rtl/>
        </w:rPr>
        <w:t xml:space="preserve"> דבשו ניגר 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20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שכח כבר מזמן טעמו של-------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23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בגרנותיה החציר על עצמו נערם 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26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------זוכרים את השדות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27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יש חור בדלי תביטי בי -------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28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ככה ב</w:t>
      </w:r>
      <w:r w:rsidR="00233077">
        <w:rPr>
          <w:rFonts w:asciiTheme="minorBidi" w:hAnsiTheme="minorBidi" w:cstheme="minorBidi" w:hint="cs"/>
          <w:sz w:val="22"/>
          <w:rtl/>
        </w:rPr>
        <w:t>ו</w:t>
      </w:r>
      <w:r w:rsidRPr="00233077">
        <w:rPr>
          <w:rFonts w:asciiTheme="minorBidi" w:hAnsiTheme="minorBidi" w:cstheme="minorBidi"/>
          <w:sz w:val="22"/>
          <w:rtl/>
        </w:rPr>
        <w:t>ודאי קרה כשקיבלו את ה------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30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ואנשים לעבודת ------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>הולכים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32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עם 2 מאונך</w:t>
      </w:r>
      <w:r w:rsidR="00233077">
        <w:rPr>
          <w:rFonts w:asciiTheme="minorBidi" w:hAnsiTheme="minorBidi" w:cstheme="minorBidi"/>
          <w:sz w:val="22"/>
          <w:rtl/>
        </w:rPr>
        <w:t>:</w:t>
      </w:r>
      <w:r w:rsidRPr="00233077">
        <w:rPr>
          <w:rFonts w:asciiTheme="minorBidi" w:hAnsiTheme="minorBidi" w:cstheme="minorBidi"/>
          <w:sz w:val="22"/>
          <w:rtl/>
        </w:rPr>
        <w:t xml:space="preserve"> ----- הפושע הזה</w:t>
      </w:r>
      <w:r w:rsidR="00233077">
        <w:rPr>
          <w:rFonts w:asciiTheme="minorBidi" w:hAnsiTheme="minorBidi" w:cstheme="minorBidi" w:hint="cs"/>
          <w:sz w:val="22"/>
          <w:rtl/>
        </w:rPr>
        <w:t>,</w:t>
      </w:r>
      <w:r w:rsidRPr="00233077">
        <w:rPr>
          <w:rFonts w:asciiTheme="minorBidi" w:hAnsiTheme="minorBidi" w:cstheme="minorBidi"/>
          <w:sz w:val="22"/>
          <w:rtl/>
        </w:rPr>
        <w:t xml:space="preserve"> הפלילי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34</w:t>
      </w:r>
      <w:r w:rsidR="00233077">
        <w:rPr>
          <w:rFonts w:asciiTheme="minorBidi" w:hAnsiTheme="minorBidi" w:cstheme="minorBidi" w:hint="cs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יהיה לו בית ירוק עם בובה ושסק 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35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כבר עברנו כמה מדברות ו-------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37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אין איש מולך בו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38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אני חי במציאות -------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40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רחשן עלה מן השדות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42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אז יעלה בזמר</w:t>
      </w:r>
      <w:r w:rsidR="00233077">
        <w:rPr>
          <w:rFonts w:asciiTheme="minorBidi" w:hAnsiTheme="minorBidi" w:cstheme="minorBidi"/>
          <w:sz w:val="22"/>
          <w:rtl/>
        </w:rPr>
        <w:t>,</w:t>
      </w:r>
      <w:r w:rsidRPr="00233077">
        <w:rPr>
          <w:rFonts w:asciiTheme="minorBidi" w:hAnsiTheme="minorBidi" w:cstheme="minorBidi"/>
          <w:sz w:val="22"/>
          <w:rtl/>
        </w:rPr>
        <w:t xml:space="preserve"> ב-------</w:t>
      </w:r>
    </w:p>
    <w:p w:rsidR="00680112" w:rsidRPr="00233077" w:rsidRDefault="00680112" w:rsidP="00AD550B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44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="00AD550B" w:rsidRPr="00AD550B">
        <w:rPr>
          <w:rFonts w:asciiTheme="minorBidi" w:hAnsiTheme="minorBidi" w:cstheme="minorBidi"/>
          <w:sz w:val="22"/>
          <w:rtl/>
        </w:rPr>
        <w:t xml:space="preserve">את לבבי הוא משמח </w:t>
      </w:r>
      <w:proofErr w:type="spellStart"/>
      <w:r w:rsidR="00AD550B" w:rsidRPr="00AD550B">
        <w:rPr>
          <w:rFonts w:asciiTheme="minorBidi" w:hAnsiTheme="minorBidi" w:cstheme="minorBidi"/>
          <w:sz w:val="22"/>
          <w:rtl/>
        </w:rPr>
        <w:t>וב</w:t>
      </w:r>
      <w:proofErr w:type="spellEnd"/>
      <w:r w:rsidR="00AD550B" w:rsidRPr="00AD550B">
        <w:rPr>
          <w:rFonts w:asciiTheme="minorBidi" w:hAnsiTheme="minorBidi" w:cstheme="minorBidi"/>
          <w:sz w:val="22"/>
          <w:rtl/>
        </w:rPr>
        <w:t>---- אשא קול 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45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בחלקת אספסת רצה בתופסת(מ/ז/פ)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b/>
          <w:bCs/>
          <w:sz w:val="22"/>
          <w:rtl/>
        </w:rPr>
        <w:t>מאונך: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זה כבר------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>שאני מבשילה כמו שיבולת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ראה 32 מאוזן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ציונות</w:t>
      </w:r>
      <w:r w:rsidR="00233077">
        <w:rPr>
          <w:rFonts w:asciiTheme="minorBidi" w:hAnsiTheme="minorBidi" w:cstheme="minorBidi"/>
          <w:sz w:val="22"/>
          <w:rtl/>
        </w:rPr>
        <w:t>:</w:t>
      </w:r>
      <w:r w:rsidRPr="00233077">
        <w:rPr>
          <w:rFonts w:asciiTheme="minorBidi" w:hAnsiTheme="minorBidi" w:cstheme="minorBidi"/>
          <w:sz w:val="22"/>
          <w:rtl/>
        </w:rPr>
        <w:t xml:space="preserve"> לא שמן זית</w:t>
      </w:r>
      <w:r w:rsidR="00233077">
        <w:rPr>
          <w:rFonts w:asciiTheme="minorBidi" w:hAnsiTheme="minorBidi" w:cstheme="minorBidi"/>
          <w:sz w:val="22"/>
          <w:rtl/>
        </w:rPr>
        <w:t>,</w:t>
      </w:r>
      <w:r w:rsidRPr="00233077">
        <w:rPr>
          <w:rFonts w:asciiTheme="minorBidi" w:hAnsiTheme="minorBidi" w:cstheme="minorBidi"/>
          <w:sz w:val="22"/>
          <w:rtl/>
        </w:rPr>
        <w:t xml:space="preserve"> שמן 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לא פקדתי ביתך</w:t>
      </w:r>
      <w:r w:rsidR="00233077">
        <w:rPr>
          <w:rFonts w:asciiTheme="minorBidi" w:hAnsiTheme="minorBidi" w:cstheme="minorBidi"/>
          <w:sz w:val="22"/>
          <w:rtl/>
        </w:rPr>
        <w:t>,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>לא -------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proofErr w:type="spellStart"/>
      <w:r w:rsidRPr="00233077">
        <w:rPr>
          <w:rFonts w:asciiTheme="minorBidi" w:hAnsiTheme="minorBidi" w:cstheme="minorBidi"/>
          <w:sz w:val="22"/>
          <w:rtl/>
        </w:rPr>
        <w:t>גיתך</w:t>
      </w:r>
      <w:proofErr w:type="spellEnd"/>
      <w:r w:rsidRPr="00233077">
        <w:rPr>
          <w:rFonts w:asciiTheme="minorBidi" w:hAnsiTheme="minorBidi" w:cstheme="minorBidi"/>
          <w:sz w:val="22"/>
          <w:rtl/>
        </w:rPr>
        <w:t xml:space="preserve">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5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כשנוזל 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>על סלט של כרוב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6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כי ------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 xml:space="preserve">פי יודע שיר על מים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7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עם 8 מאוזן</w:t>
      </w:r>
      <w:r w:rsidR="00233077">
        <w:rPr>
          <w:rFonts w:asciiTheme="minorBidi" w:hAnsiTheme="minorBidi" w:cstheme="minorBidi"/>
          <w:sz w:val="22"/>
          <w:rtl/>
        </w:rPr>
        <w:t>:</w:t>
      </w:r>
      <w:r w:rsidRPr="00233077">
        <w:rPr>
          <w:rFonts w:asciiTheme="minorBidi" w:hAnsiTheme="minorBidi" w:cstheme="minorBidi"/>
          <w:sz w:val="22"/>
          <w:rtl/>
        </w:rPr>
        <w:t xml:space="preserve"> ------ הבאתי לך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8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איך שיר-------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9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עומרים נביא --------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13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יריעו ברננה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17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נמצא במלונה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19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אל תשאלוה איפה נחבאו שירי היין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>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21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-------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 xml:space="preserve">של היום לא ראינו פתאום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22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-------אותך במקום כמו </w:t>
      </w:r>
      <w:proofErr w:type="spellStart"/>
      <w:r w:rsidRPr="00233077">
        <w:rPr>
          <w:rFonts w:asciiTheme="minorBidi" w:hAnsiTheme="minorBidi" w:cstheme="minorBidi"/>
          <w:sz w:val="22"/>
          <w:rtl/>
        </w:rPr>
        <w:t>מיונזה</w:t>
      </w:r>
      <w:proofErr w:type="spellEnd"/>
      <w:r w:rsidRPr="00233077">
        <w:rPr>
          <w:rFonts w:asciiTheme="minorBidi" w:hAnsiTheme="minorBidi" w:cstheme="minorBidi"/>
          <w:sz w:val="22"/>
          <w:rtl/>
        </w:rPr>
        <w:t xml:space="preserve">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24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איני יודע איך ------היערות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25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כי הניבו שדותיו ובורכו </w:t>
      </w:r>
      <w:proofErr w:type="spellStart"/>
      <w:r w:rsidRPr="00233077">
        <w:rPr>
          <w:rFonts w:asciiTheme="minorBidi" w:hAnsiTheme="minorBidi" w:cstheme="minorBidi"/>
          <w:sz w:val="22"/>
          <w:rtl/>
        </w:rPr>
        <w:t>עשתרות</w:t>
      </w:r>
      <w:proofErr w:type="spellEnd"/>
      <w:r w:rsidRPr="00233077">
        <w:rPr>
          <w:rFonts w:asciiTheme="minorBidi" w:hAnsiTheme="minorBidi" w:cstheme="minorBidi"/>
          <w:sz w:val="22"/>
          <w:rtl/>
        </w:rPr>
        <w:t xml:space="preserve"> הצאן</w:t>
      </w:r>
      <w:r w:rsidR="00233077">
        <w:rPr>
          <w:rFonts w:asciiTheme="minorBidi" w:hAnsiTheme="minorBidi" w:cstheme="minorBidi" w:hint="cs"/>
          <w:sz w:val="22"/>
          <w:rtl/>
        </w:rPr>
        <w:t xml:space="preserve"> </w:t>
      </w:r>
      <w:r w:rsidRPr="00233077">
        <w:rPr>
          <w:rFonts w:asciiTheme="minorBidi" w:hAnsiTheme="minorBidi" w:cstheme="minorBidi"/>
          <w:sz w:val="22"/>
          <w:rtl/>
        </w:rPr>
        <w:t>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28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-------עכשיו איך הוא שר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29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שמלתי לבשתי תכלת ו------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31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Style w:val="artistlyricstext1"/>
          <w:rFonts w:asciiTheme="minorBidi" w:hAnsiTheme="minorBidi" w:cstheme="minorBidi"/>
          <w:sz w:val="22"/>
          <w:szCs w:val="22"/>
          <w:rtl/>
        </w:rPr>
        <w:t>היומן שבתוכו רשום לו ------- מזעזע</w:t>
      </w:r>
      <w:r w:rsidRPr="00233077">
        <w:rPr>
          <w:rFonts w:asciiTheme="minorBidi" w:hAnsiTheme="minorBidi" w:cstheme="minorBidi"/>
          <w:sz w:val="22"/>
          <w:rtl/>
        </w:rPr>
        <w:t xml:space="preserve">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33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מתלוננת</w:t>
      </w:r>
      <w:r w:rsidR="00233077">
        <w:rPr>
          <w:rFonts w:asciiTheme="minorBidi" w:hAnsiTheme="minorBidi" w:cstheme="minorBidi"/>
          <w:sz w:val="22"/>
          <w:rtl/>
        </w:rPr>
        <w:t>:</w:t>
      </w:r>
      <w:r w:rsidRPr="00233077">
        <w:rPr>
          <w:rFonts w:asciiTheme="minorBidi" w:hAnsiTheme="minorBidi" w:cstheme="minorBidi"/>
          <w:sz w:val="22"/>
          <w:rtl/>
        </w:rPr>
        <w:t xml:space="preserve"> שם שועלים יש (מ/ז/פ)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36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 xml:space="preserve">------אנשים אל הבית 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39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צריך לדעת ל-------</w:t>
      </w:r>
    </w:p>
    <w:p w:rsidR="00680112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41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על הדרך היורדת ------הכפר</w:t>
      </w:r>
    </w:p>
    <w:p w:rsidR="001344BF" w:rsidRPr="00233077" w:rsidRDefault="00680112" w:rsidP="00233077">
      <w:pPr>
        <w:bidi/>
        <w:rPr>
          <w:rFonts w:asciiTheme="minorBidi" w:hAnsiTheme="minorBidi" w:cstheme="minorBidi"/>
          <w:sz w:val="22"/>
          <w:rtl/>
        </w:rPr>
      </w:pPr>
      <w:r w:rsidRPr="00233077">
        <w:rPr>
          <w:rFonts w:asciiTheme="minorBidi" w:hAnsiTheme="minorBidi" w:cstheme="minorBidi"/>
          <w:sz w:val="22"/>
          <w:rtl/>
        </w:rPr>
        <w:t>43</w:t>
      </w:r>
      <w:r w:rsidR="00233077">
        <w:rPr>
          <w:rFonts w:asciiTheme="minorBidi" w:hAnsiTheme="minorBidi" w:cstheme="minorBidi"/>
          <w:sz w:val="22"/>
          <w:rtl/>
        </w:rPr>
        <w:t xml:space="preserve">. </w:t>
      </w:r>
      <w:r w:rsidRPr="00233077">
        <w:rPr>
          <w:rFonts w:asciiTheme="minorBidi" w:hAnsiTheme="minorBidi" w:cstheme="minorBidi"/>
          <w:sz w:val="22"/>
          <w:rtl/>
        </w:rPr>
        <w:t>ראה 18 מאוזן</w:t>
      </w:r>
    </w:p>
    <w:p w:rsidR="002F1F4E" w:rsidRPr="00233077" w:rsidRDefault="002F1F4E" w:rsidP="00233077">
      <w:pPr>
        <w:bidi/>
        <w:rPr>
          <w:rFonts w:asciiTheme="minorBidi" w:hAnsiTheme="minorBidi" w:cstheme="minorBidi"/>
          <w:szCs w:val="24"/>
          <w:rtl/>
        </w:rPr>
      </w:pPr>
    </w:p>
    <w:p w:rsidR="00233077" w:rsidRDefault="00233077">
      <w:pPr>
        <w:spacing w:after="160" w:line="259" w:lineRule="auto"/>
        <w:rPr>
          <w:rFonts w:asciiTheme="minorBidi" w:hAnsiTheme="minorBidi" w:cstheme="minorBidi"/>
          <w:szCs w:val="24"/>
          <w:rtl/>
        </w:rPr>
      </w:pPr>
      <w:r>
        <w:rPr>
          <w:rFonts w:asciiTheme="minorBidi" w:hAnsiTheme="minorBidi" w:cstheme="minorBidi"/>
          <w:szCs w:val="24"/>
          <w:rtl/>
        </w:rPr>
        <w:br w:type="page"/>
      </w:r>
    </w:p>
    <w:p w:rsidR="002F1F4E" w:rsidRPr="00233077" w:rsidRDefault="002F1F4E" w:rsidP="00233077">
      <w:pPr>
        <w:bidi/>
        <w:rPr>
          <w:rFonts w:asciiTheme="minorBidi" w:hAnsiTheme="minorBidi" w:cstheme="minorBidi"/>
          <w:szCs w:val="24"/>
          <w:rtl/>
        </w:rPr>
      </w:pPr>
    </w:p>
    <w:p w:rsidR="002F1F4E" w:rsidRDefault="002F1F4E" w:rsidP="00233077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23307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פתרון תשבץ זמר </w:t>
      </w:r>
      <w:r w:rsidRPr="00233077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339</w:t>
      </w:r>
    </w:p>
    <w:p w:rsidR="00233077" w:rsidRPr="00233077" w:rsidRDefault="00233077" w:rsidP="00233077">
      <w:pPr>
        <w:bidi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5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50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F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F0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5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50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F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F0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ת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F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F0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F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F0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ס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5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50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00B050"/>
                <w:szCs w:val="24"/>
                <w:rtl/>
              </w:rPr>
            </w:pPr>
            <w:r w:rsidRPr="00233077">
              <w:rPr>
                <w:rFonts w:ascii="Arial" w:hAnsi="Arial" w:cs="Arial"/>
                <w:color w:val="00B050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FF0000"/>
                <w:szCs w:val="24"/>
                <w:rtl/>
              </w:rPr>
            </w:pPr>
            <w:r w:rsidRPr="00233077">
              <w:rPr>
                <w:rFonts w:ascii="Arial" w:hAnsi="Arial" w:cs="Arial"/>
                <w:color w:val="FF0000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FF0000"/>
                <w:szCs w:val="24"/>
                <w:rtl/>
              </w:rPr>
            </w:pPr>
            <w:r w:rsidRPr="00233077">
              <w:rPr>
                <w:rFonts w:ascii="Arial" w:hAnsi="Arial" w:cs="Arial"/>
                <w:color w:val="FF0000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פ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FF0000"/>
                <w:szCs w:val="24"/>
                <w:rtl/>
              </w:rPr>
            </w:pPr>
            <w:r w:rsidRPr="00233077">
              <w:rPr>
                <w:rFonts w:ascii="Arial" w:hAnsi="Arial" w:cs="Arial"/>
                <w:color w:val="FF0000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</w:tr>
      <w:tr w:rsidR="002F1F4E" w:rsidRPr="00233077" w:rsidTr="002F1F4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color w:val="FF0000"/>
                <w:szCs w:val="24"/>
                <w:rtl/>
              </w:rPr>
            </w:pPr>
            <w:r w:rsidRPr="00233077">
              <w:rPr>
                <w:rFonts w:ascii="Arial" w:hAnsi="Arial" w:cs="Arial"/>
                <w:color w:val="FF0000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  <w:r w:rsidRPr="00233077">
              <w:rPr>
                <w:rFonts w:ascii="Arial" w:hAnsi="Arial" w:cs="Arial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F1F4E" w:rsidRPr="00233077" w:rsidRDefault="002F1F4E" w:rsidP="00233077">
            <w:pPr>
              <w:bidi/>
              <w:rPr>
                <w:rFonts w:ascii="Arial" w:hAnsi="Arial" w:cs="Arial"/>
                <w:szCs w:val="24"/>
                <w:rtl/>
              </w:rPr>
            </w:pPr>
          </w:p>
        </w:tc>
      </w:tr>
    </w:tbl>
    <w:p w:rsidR="002F1F4E" w:rsidRPr="00233077" w:rsidRDefault="002F1F4E" w:rsidP="00233077">
      <w:pPr>
        <w:bidi/>
        <w:rPr>
          <w:rFonts w:asciiTheme="minorBidi" w:hAnsiTheme="minorBidi" w:cstheme="minorBidi"/>
        </w:rPr>
      </w:pPr>
    </w:p>
    <w:sectPr w:rsidR="002F1F4E" w:rsidRPr="00233077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12"/>
    <w:rsid w:val="000F190B"/>
    <w:rsid w:val="001344BF"/>
    <w:rsid w:val="00233077"/>
    <w:rsid w:val="002F1F4E"/>
    <w:rsid w:val="00680112"/>
    <w:rsid w:val="009A4318"/>
    <w:rsid w:val="00AD550B"/>
    <w:rsid w:val="00BD66F1"/>
    <w:rsid w:val="00F23216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12"/>
    <w:pPr>
      <w:spacing w:after="0" w:line="240" w:lineRule="auto"/>
    </w:pPr>
    <w:rPr>
      <w:rFonts w:cs="David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680112"/>
    <w:rPr>
      <w:color w:val="000000"/>
      <w:sz w:val="21"/>
      <w:szCs w:val="21"/>
    </w:rPr>
  </w:style>
  <w:style w:type="table" w:styleId="a3">
    <w:name w:val="Table Grid"/>
    <w:basedOn w:val="a1"/>
    <w:uiPriority w:val="39"/>
    <w:rsid w:val="00680112"/>
    <w:pPr>
      <w:spacing w:after="0" w:line="240" w:lineRule="auto"/>
    </w:pPr>
    <w:rPr>
      <w:rFonts w:cs="David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330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12"/>
    <w:pPr>
      <w:spacing w:after="0" w:line="240" w:lineRule="auto"/>
    </w:pPr>
    <w:rPr>
      <w:rFonts w:cs="David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680112"/>
    <w:rPr>
      <w:color w:val="000000"/>
      <w:sz w:val="21"/>
      <w:szCs w:val="21"/>
    </w:rPr>
  </w:style>
  <w:style w:type="table" w:styleId="a3">
    <w:name w:val="Table Grid"/>
    <w:basedOn w:val="a1"/>
    <w:uiPriority w:val="39"/>
    <w:rsid w:val="00680112"/>
    <w:pPr>
      <w:spacing w:after="0" w:line="240" w:lineRule="auto"/>
    </w:pPr>
    <w:rPr>
      <w:rFonts w:cs="David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33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2019-06-05T05:53:00Z</cp:lastPrinted>
  <dcterms:created xsi:type="dcterms:W3CDTF">2019-06-05T05:45:00Z</dcterms:created>
  <dcterms:modified xsi:type="dcterms:W3CDTF">2019-06-05T09:01:00Z</dcterms:modified>
</cp:coreProperties>
</file>