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8" w:rsidRDefault="00CC6218" w:rsidP="0086748E">
      <w:pPr>
        <w:bidi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86748E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269</w:t>
      </w:r>
    </w:p>
    <w:p w:rsidR="0086748E" w:rsidRDefault="0086748E" w:rsidP="0086748E">
      <w:pPr>
        <w:bidi/>
        <w:rPr>
          <w:color w:val="FF0000"/>
          <w:sz w:val="28"/>
          <w:szCs w:val="28"/>
          <w:rtl/>
        </w:rPr>
      </w:pPr>
    </w:p>
    <w:p w:rsidR="0086748E" w:rsidRPr="00C739B6" w:rsidRDefault="0086748E" w:rsidP="0086748E">
      <w:pPr>
        <w:bidi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אבנר כרמל</w:t>
      </w:r>
      <w:r w:rsidRPr="00C739B6">
        <w:rPr>
          <w:rFonts w:asciiTheme="minorBidi" w:hAnsiTheme="minorBidi"/>
          <w:rtl/>
        </w:rPr>
        <w:t xml:space="preserve"> </w:t>
      </w:r>
      <w:hyperlink r:id="rId5" w:history="1">
        <w:r w:rsidRPr="00C739B6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C739B6">
        <w:rPr>
          <w:rFonts w:asciiTheme="minorBidi" w:eastAsia="Times New Roman" w:hAnsiTheme="minorBidi"/>
          <w:color w:val="000000"/>
        </w:rPr>
        <w:t xml:space="preserve"> </w:t>
      </w:r>
    </w:p>
    <w:p w:rsidR="0086748E" w:rsidRPr="00C739B6" w:rsidRDefault="0086748E" w:rsidP="0086748E">
      <w:pPr>
        <w:bidi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86748E" w:rsidRPr="00C739B6" w:rsidRDefault="0086748E" w:rsidP="0086748E">
      <w:pPr>
        <w:bidi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86748E" w:rsidRPr="00C739B6" w:rsidRDefault="0086748E" w:rsidP="0086748E">
      <w:pPr>
        <w:bidi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86748E" w:rsidRDefault="0086748E" w:rsidP="0086748E">
      <w:pPr>
        <w:bidi/>
        <w:rPr>
          <w:sz w:val="28"/>
          <w:szCs w:val="28"/>
        </w:rPr>
      </w:pPr>
    </w:p>
    <w:tbl>
      <w:tblPr>
        <w:tblStyle w:val="a4"/>
        <w:bidiVisual/>
        <w:tblW w:w="5107" w:type="dxa"/>
        <w:tblInd w:w="0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7"/>
        <w:gridCol w:w="397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jc w:val="right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jc w:val="right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jc w:val="right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16</w:t>
            </w: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</w:rPr>
              <w:t>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39</w:t>
            </w: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CC6218" w:rsidTr="00CC6218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218" w:rsidRDefault="00CC6218" w:rsidP="0086748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</w:p>
    <w:p w:rsidR="00CC6218" w:rsidRDefault="00CC6218" w:rsidP="0086748E">
      <w:pPr>
        <w:bidi/>
        <w:rPr>
          <w:rStyle w:val="st1"/>
          <w:rFonts w:ascii="Arial" w:hAnsi="Arial" w:cs="Arial"/>
          <w:b/>
          <w:bCs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מאוזן</w:t>
      </w:r>
      <w:r w:rsidR="0086748E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לנצח אחי יזכור אותך תמיד</w:t>
      </w:r>
      <w:r>
        <w:rPr>
          <w:rtl/>
        </w:rPr>
        <w:t xml:space="preserve"> (מ/ז/פ)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ובקונצרטים בהיכל על יד ------</w:t>
      </w:r>
      <w:r w:rsidR="0086748E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>אני שומעת הד רחוק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מספרת על שיבולת אחת דקה ירוקת העין</w:t>
      </w:r>
      <w:r>
        <w:rPr>
          <w:rtl/>
        </w:rPr>
        <w:t xml:space="preserve"> (מ/ז/פ)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מהיכן תיפתח הטובה</w:t>
      </w:r>
      <w:r w:rsidR="0086748E">
        <w:rPr>
          <w:rStyle w:val="st1"/>
          <w:rFonts w:ascii="Arial" w:hAnsi="Arial" w:cs="Arial"/>
          <w:rtl/>
        </w:rPr>
        <w:t>?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14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אני חסר -----</w:t>
      </w:r>
      <w:r w:rsidR="0086748E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>איני מניף שום דגל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חיילים אלמונים ------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בלי מדים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צמאה נפשו (מ/ז/פ)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 ונפלו והפכו להוכחה לחוקי המשיכה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-----ירד לים 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24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את הלילה שלו מרגיעים (מ/ז/פ)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26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צ'יריבים -----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28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="0086748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כל העולם באים להתארח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-----</w:t>
      </w:r>
      <w:r w:rsidR="0086748E">
        <w:rPr>
          <w:rFonts w:hint="cs"/>
          <w:rtl/>
        </w:rPr>
        <w:t xml:space="preserve"> </w:t>
      </w:r>
      <w:r>
        <w:rPr>
          <w:rtl/>
        </w:rPr>
        <w:t xml:space="preserve">החום חלפו עברו 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32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עם 30 מאונך: אמור שכבר -----</w:t>
      </w:r>
      <w:r w:rsidR="0086748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במבחן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לא יודעת כלום 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35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אך מסע הדרכים בפניך -----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אל תמזוג לי ------ אני יכול להיות חמוץ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tl/>
        </w:rPr>
        <w:t>ושרות נערות ב------</w:t>
      </w:r>
      <w:r w:rsidR="00D50FAD">
        <w:rPr>
          <w:rStyle w:val="st1"/>
          <w:rFonts w:hint="cs"/>
          <w:rtl/>
        </w:rPr>
        <w:t xml:space="preserve"> </w:t>
      </w:r>
      <w:r>
        <w:rPr>
          <w:rStyle w:val="st1"/>
          <w:rtl/>
        </w:rPr>
        <w:t xml:space="preserve">החמים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אל ראשו העפילו 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אדם חוזר </w:t>
      </w:r>
      <w:r>
        <w:rPr>
          <w:rStyle w:val="a3"/>
          <w:rFonts w:ascii="Arial" w:hAnsi="Arial" w:cs="Arial"/>
          <w:b w:val="0"/>
          <w:bCs w:val="0"/>
          <w:rtl/>
        </w:rPr>
        <w:t>ו----</w:t>
      </w:r>
      <w:r>
        <w:rPr>
          <w:rStyle w:val="st1"/>
          <w:rFonts w:ascii="Arial" w:hAnsi="Arial" w:cs="Arial"/>
          <w:rtl/>
        </w:rPr>
        <w:t xml:space="preserve"> יומו צנוע הוא ודל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 ושפל חליפות</w:t>
      </w:r>
      <w:r w:rsidR="0086748E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>וסערות שמתעייפות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45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מכל פרחי מור בגן נפשו לשושנה (מ/ז/פ)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47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 שישים פוקחת עין 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אוויר הרים וקצת מאושרים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טולדנו</w:t>
      </w:r>
      <w:r w:rsidR="0086748E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כל ---- שוב חוזרים אליי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------- את הסכר פתוח לרווחה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טוענת שאהבה היא שיר לשניים(מ/ז/פ)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</w:p>
    <w:p w:rsidR="00CC6218" w:rsidRDefault="00CC6218" w:rsidP="0086748E">
      <w:pPr>
        <w:bidi/>
        <w:rPr>
          <w:rStyle w:val="st1"/>
          <w:rFonts w:ascii="Arial" w:hAnsi="Arial" w:cs="Arial"/>
          <w:b/>
          <w:bCs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מאונך</w:t>
      </w:r>
      <w:r w:rsidR="0086748E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lastRenderedPageBreak/>
        <w:t>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תשובה זהה ל-24 מאוזן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6748E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לשכונה בחור חדש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והשיר יעפיל לעמון</w:t>
      </w:r>
      <w:r w:rsidR="0086748E">
        <w:rPr>
          <w:rFonts w:ascii="Arial" w:hAnsi="Arial" w:cs="Arial"/>
          <w:color w:val="000000"/>
          <w:sz w:val="21"/>
          <w:szCs w:val="21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------ </w:t>
      </w:r>
      <w:r w:rsidR="0086748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עד מדבר השממה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ואין דבר שכבר ------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ולא חכמנו ביותר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שמאז נעלם ולא שב</w:t>
      </w:r>
      <w:r w:rsidR="0086748E">
        <w:rPr>
          <w:rFonts w:ascii="Arial" w:hAnsi="Arial" w:cs="Arial"/>
          <w:color w:val="000000"/>
          <w:sz w:val="21"/>
          <w:szCs w:val="21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rtl/>
        </w:rPr>
        <w:t>אהבנו בין אלף ------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בוקר טוב אלמוני</w:t>
      </w:r>
      <w:r w:rsidR="0086748E">
        <w:rPr>
          <w:rStyle w:val="artistlyricstext1"/>
          <w:rFonts w:ascii="Arial" w:hAnsi="Arial" w:cs="Arial"/>
          <w:rtl/>
        </w:rPr>
        <w:t xml:space="preserve">, </w:t>
      </w:r>
      <w:r>
        <w:rPr>
          <w:rStyle w:val="artistlyricstext1"/>
          <w:rFonts w:ascii="Arial" w:hAnsi="Arial" w:cs="Arial"/>
          <w:rtl/>
        </w:rPr>
        <w:t>בוקר טוב ------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למה ומדוע 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העצב בעולם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8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הביטי למעלה בתי אל ה-----</w:t>
      </w:r>
    </w:p>
    <w:p w:rsidR="00CC6218" w:rsidRDefault="00CC6218" w:rsidP="0086748E">
      <w:pPr>
        <w:bidi/>
        <w:rPr>
          <w:rStyle w:val="st1"/>
          <w:color w:val="000000" w:themeColor="text1"/>
          <w:rtl/>
        </w:rPr>
      </w:pPr>
      <w:r>
        <w:rPr>
          <w:rStyle w:val="st1"/>
          <w:rFonts w:ascii="Arial" w:hAnsi="Arial" w:cs="Arial"/>
          <w:rtl/>
        </w:rPr>
        <w:t>9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הלילה בגללו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כזה------- לשורשים אבל בלי כיפה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הזמר שלהם יעלה ויבקע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15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איש -----</w:t>
      </w:r>
      <w:r w:rsidR="0086748E">
        <w:rPr>
          <w:rtl/>
        </w:rPr>
        <w:t xml:space="preserve"> </w:t>
      </w:r>
      <w:r>
        <w:rPr>
          <w:rtl/>
        </w:rPr>
        <w:t>וגבוה ודק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פה שקט</w:t>
      </w:r>
      <w:r w:rsidR="0086748E">
        <w:rPr>
          <w:rFonts w:ascii="Arial" w:hAnsi="Arial" w:cs="Arial"/>
          <w:rtl/>
        </w:rPr>
        <w:t xml:space="preserve">, </w:t>
      </w:r>
      <w:r>
        <w:rPr>
          <w:rFonts w:ascii="Arial" w:hAnsi="Arial" w:cs="Arial"/>
          <w:rtl/>
        </w:rPr>
        <w:t>פה פוגשים ------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19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יה -------</w:t>
      </w:r>
      <w:r w:rsidR="0086748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="0086748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עולם ועלמיא</w:t>
      </w:r>
    </w:p>
    <w:p w:rsidR="00BA3B31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מלחמתו אף </w:t>
      </w:r>
      <w:r w:rsidR="00A06C79">
        <w:rPr>
          <w:rStyle w:val="st1"/>
          <w:rFonts w:ascii="Arial" w:hAnsi="Arial" w:cs="Arial" w:hint="cs"/>
          <w:rtl/>
        </w:rPr>
        <w:t xml:space="preserve">פעם </w:t>
      </w:r>
      <w:bookmarkStart w:id="0" w:name="_GoBack"/>
      <w:bookmarkEnd w:id="0"/>
      <w:r>
        <w:rPr>
          <w:rStyle w:val="st1"/>
          <w:rFonts w:ascii="Arial" w:hAnsi="Arial" w:cs="Arial"/>
          <w:rtl/>
        </w:rPr>
        <w:t>לא די לה (מ/ז/פ)</w:t>
      </w:r>
    </w:p>
    <w:p w:rsidR="00CC6218" w:rsidRDefault="00D50FAD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יש ----</w:t>
      </w:r>
      <w:r>
        <w:rPr>
          <w:rStyle w:val="st1"/>
          <w:rFonts w:ascii="Arial" w:hAnsi="Arial" w:cs="Arial" w:hint="cs"/>
          <w:rtl/>
        </w:rPr>
        <w:t xml:space="preserve">-- </w:t>
      </w:r>
      <w:r w:rsidR="00CC6218">
        <w:rPr>
          <w:rStyle w:val="st1"/>
          <w:rFonts w:ascii="Arial" w:hAnsi="Arial" w:cs="Arial"/>
          <w:rtl/>
        </w:rPr>
        <w:t>של חבר'ה על הדשא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6748E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 xml:space="preserve">ירדתי לשדה בוקר </w:t>
      </w:r>
    </w:p>
    <w:p w:rsidR="00CC6218" w:rsidRDefault="00CC6218" w:rsidP="0086748E">
      <w:pPr>
        <w:bidi/>
        <w:rPr>
          <w:rStyle w:val="st1"/>
          <w:color w:val="000000" w:themeColor="text1"/>
          <w:rtl/>
        </w:rPr>
      </w:pPr>
      <w:r>
        <w:rPr>
          <w:rStyle w:val="st1"/>
          <w:rFonts w:ascii="Arial" w:hAnsi="Arial" w:cs="Arial"/>
          <w:rtl/>
        </w:rPr>
        <w:t>27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000000" w:themeColor="text1"/>
          <w:rtl/>
        </w:rPr>
        <w:t>שועלי קרבות-------</w:t>
      </w:r>
      <w:r w:rsidR="0086748E">
        <w:rPr>
          <w:rStyle w:val="st1"/>
          <w:rFonts w:ascii="Arial" w:hAnsi="Arial" w:cs="Arial"/>
          <w:color w:val="000000" w:themeColor="text1"/>
          <w:rtl/>
        </w:rPr>
        <w:t xml:space="preserve"> </w:t>
      </w:r>
      <w:r>
        <w:rPr>
          <w:rStyle w:val="st1"/>
          <w:rFonts w:ascii="Arial" w:hAnsi="Arial" w:cs="Arial"/>
          <w:color w:val="000000" w:themeColor="text1"/>
          <w:rtl/>
        </w:rPr>
        <w:t>אנחנו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29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החיים ---- לסמן לי אנשים מי חובק ומי בורח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ראו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32 מאוזן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לא יוסף יבוא בך עוד----</w:t>
      </w:r>
      <w:r w:rsidR="00D50FAD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וטמא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33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מספר על שני קבצנים וחמורון אחד</w:t>
      </w:r>
      <w:r w:rsidR="0086748E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34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המעיין רצו ------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נשמתך הרי היא -----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מחצבתך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39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פרח -----</w:t>
      </w:r>
      <w:r w:rsidR="0086748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לנורית קטון ויפה וכחול</w:t>
      </w:r>
    </w:p>
    <w:p w:rsidR="00CC6218" w:rsidRDefault="00CC6218" w:rsidP="0086748E">
      <w:pPr>
        <w:bidi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41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 ליבשי בגדי תפארתך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42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ברחובנו ה----</w:t>
      </w:r>
      <w:r w:rsidR="0086748E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גר נגר אחד מוזר </w:t>
      </w:r>
    </w:p>
    <w:p w:rsidR="00CC6218" w:rsidRDefault="00CC6218" w:rsidP="0086748E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44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שדה מרמת השרון חגיגה אמיתית בגרון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46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----- לא תדע שאני אוהב אותה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47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ה----- הריק ליד המסילה 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49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ואשלח אליך התשמח ל----?</w:t>
      </w:r>
    </w:p>
    <w:p w:rsidR="00CC6218" w:rsidRDefault="00CC6218" w:rsidP="0086748E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50</w:t>
      </w:r>
      <w:r w:rsidR="0086748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ישראל -----</w:t>
      </w:r>
    </w:p>
    <w:p w:rsidR="0086748E" w:rsidRDefault="0086748E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D50FAD" w:rsidRDefault="00D50FAD" w:rsidP="0086748E">
      <w:pPr>
        <w:bidi/>
        <w:rPr>
          <w:rtl/>
        </w:rPr>
      </w:pPr>
    </w:p>
    <w:p w:rsidR="00D50FAD" w:rsidRDefault="00D50FAD" w:rsidP="0086748E">
      <w:pPr>
        <w:bidi/>
        <w:rPr>
          <w:b/>
          <w:bCs/>
          <w:color w:val="FF0000"/>
          <w:sz w:val="32"/>
          <w:szCs w:val="32"/>
          <w:rtl/>
        </w:rPr>
      </w:pPr>
      <w:r w:rsidRPr="0086748E">
        <w:rPr>
          <w:b/>
          <w:bCs/>
          <w:sz w:val="32"/>
          <w:szCs w:val="32"/>
          <w:rtl/>
        </w:rPr>
        <w:t xml:space="preserve">פתרון תשבץ זמר </w:t>
      </w:r>
      <w:r w:rsidRPr="0086748E">
        <w:rPr>
          <w:b/>
          <w:bCs/>
          <w:color w:val="FF0000"/>
          <w:sz w:val="32"/>
          <w:szCs w:val="32"/>
          <w:rtl/>
        </w:rPr>
        <w:t>268</w:t>
      </w:r>
    </w:p>
    <w:p w:rsidR="0086748E" w:rsidRPr="0086748E" w:rsidRDefault="0086748E" w:rsidP="0086748E">
      <w:pPr>
        <w:bidi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ד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  <w:color w:val="00B050"/>
              </w:rPr>
            </w:pPr>
            <w:r w:rsidRPr="0086748E">
              <w:rPr>
                <w:rFonts w:asciiTheme="minorBidi" w:hAnsiTheme="minorBidi"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  <w:color w:val="00B050"/>
              </w:rPr>
            </w:pPr>
            <w:r w:rsidRPr="0086748E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ש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  <w:color w:val="00B050"/>
              </w:rPr>
            </w:pPr>
            <w:r w:rsidRPr="0086748E">
              <w:rPr>
                <w:rFonts w:asciiTheme="minorBidi" w:hAnsi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כ</w:t>
            </w:r>
          </w:p>
        </w:tc>
      </w:tr>
      <w:tr w:rsidR="00D50FAD" w:rsidRPr="0086748E" w:rsidTr="00D50F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  <w:color w:val="00B050"/>
              </w:rPr>
            </w:pPr>
            <w:r w:rsidRPr="0086748E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D" w:rsidRPr="0086748E" w:rsidRDefault="00D50FAD" w:rsidP="0086748E">
            <w:pPr>
              <w:bidi/>
              <w:rPr>
                <w:rFonts w:asciiTheme="minorBidi" w:hAnsiTheme="minorBidi"/>
              </w:rPr>
            </w:pPr>
            <w:r w:rsidRPr="0086748E">
              <w:rPr>
                <w:rFonts w:asciiTheme="minorBidi" w:hAnsiTheme="minorBidi"/>
                <w:rtl/>
              </w:rPr>
              <w:t>ה</w:t>
            </w:r>
          </w:p>
        </w:tc>
      </w:tr>
    </w:tbl>
    <w:p w:rsidR="00D50FAD" w:rsidRDefault="00D50FAD" w:rsidP="0086748E">
      <w:pPr>
        <w:bidi/>
        <w:rPr>
          <w:rtl/>
        </w:rPr>
      </w:pPr>
    </w:p>
    <w:sectPr w:rsidR="00D50FAD" w:rsidSect="00CC621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18"/>
    <w:rsid w:val="0086748E"/>
    <w:rsid w:val="00A06C79"/>
    <w:rsid w:val="00A6003A"/>
    <w:rsid w:val="00BA3B31"/>
    <w:rsid w:val="00CC6218"/>
    <w:rsid w:val="00D50FAD"/>
    <w:rsid w:val="00D53964"/>
    <w:rsid w:val="00DD1FF8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6218"/>
    <w:rPr>
      <w:b/>
      <w:bCs/>
      <w:i w:val="0"/>
      <w:iCs w:val="0"/>
    </w:rPr>
  </w:style>
  <w:style w:type="character" w:customStyle="1" w:styleId="st1">
    <w:name w:val="st1"/>
    <w:basedOn w:val="a0"/>
    <w:rsid w:val="00CC6218"/>
  </w:style>
  <w:style w:type="character" w:customStyle="1" w:styleId="artistlyricstext1">
    <w:name w:val="artist_lyrics_text1"/>
    <w:basedOn w:val="a0"/>
    <w:rsid w:val="00CC6218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CC6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6218"/>
    <w:rPr>
      <w:b/>
      <w:bCs/>
      <w:i w:val="0"/>
      <w:iCs w:val="0"/>
    </w:rPr>
  </w:style>
  <w:style w:type="character" w:customStyle="1" w:styleId="st1">
    <w:name w:val="st1"/>
    <w:basedOn w:val="a0"/>
    <w:rsid w:val="00CC6218"/>
  </w:style>
  <w:style w:type="character" w:customStyle="1" w:styleId="artistlyricstext1">
    <w:name w:val="artist_lyrics_text1"/>
    <w:basedOn w:val="a0"/>
    <w:rsid w:val="00CC6218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CC6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2017-11-28T07:31:00Z</cp:lastPrinted>
  <dcterms:created xsi:type="dcterms:W3CDTF">2017-11-28T07:18:00Z</dcterms:created>
  <dcterms:modified xsi:type="dcterms:W3CDTF">2017-11-29T06:15:00Z</dcterms:modified>
</cp:coreProperties>
</file>